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D6DB4" w14:textId="77777777" w:rsidR="00EF1318" w:rsidRPr="00262963" w:rsidRDefault="00262963" w:rsidP="00262963">
      <w:pPr>
        <w:jc w:val="center"/>
        <w:rPr>
          <w:sz w:val="32"/>
        </w:rPr>
      </w:pPr>
      <w:r w:rsidRPr="00262963">
        <w:rPr>
          <w:rFonts w:hint="eastAsia"/>
          <w:sz w:val="32"/>
        </w:rPr>
        <w:t>出資</w:t>
      </w:r>
      <w:r>
        <w:rPr>
          <w:rFonts w:hint="eastAsia"/>
          <w:sz w:val="32"/>
        </w:rPr>
        <w:t>等</w:t>
      </w:r>
      <w:r w:rsidR="00671B46">
        <w:rPr>
          <w:rFonts w:hint="eastAsia"/>
          <w:sz w:val="32"/>
        </w:rPr>
        <w:t>分割支払</w:t>
      </w:r>
      <w:r w:rsidRPr="00262963">
        <w:rPr>
          <w:rFonts w:hint="eastAsia"/>
          <w:sz w:val="32"/>
        </w:rPr>
        <w:t>確認書</w:t>
      </w:r>
    </w:p>
    <w:p w14:paraId="7B8D6DB5" w14:textId="77777777" w:rsidR="00262963" w:rsidRDefault="00262963"/>
    <w:p w14:paraId="7B8D6DB6" w14:textId="77777777" w:rsidR="00262963" w:rsidRDefault="00262963" w:rsidP="00262963">
      <w:pPr>
        <w:jc w:val="right"/>
      </w:pPr>
      <w:r>
        <w:rPr>
          <w:rFonts w:hint="eastAsia"/>
        </w:rPr>
        <w:t xml:space="preserve">　　　　　　　年　　　月　　　日</w:t>
      </w:r>
    </w:p>
    <w:p w14:paraId="7B8D6DB7" w14:textId="77777777" w:rsidR="00262963" w:rsidRDefault="00262963" w:rsidP="00262963">
      <w:pPr>
        <w:jc w:val="left"/>
        <w:rPr>
          <w:u w:val="single"/>
        </w:rPr>
      </w:pPr>
    </w:p>
    <w:p w14:paraId="7B8D6DB8" w14:textId="77777777" w:rsidR="00262963" w:rsidRPr="00262963" w:rsidRDefault="00262963" w:rsidP="00262963">
      <w:pPr>
        <w:jc w:val="left"/>
      </w:pPr>
      <w:r>
        <w:rPr>
          <w:rFonts w:hint="eastAsia"/>
          <w:u w:val="single"/>
        </w:rPr>
        <w:t xml:space="preserve">　　　</w:t>
      </w:r>
      <w:r w:rsidRPr="00262963">
        <w:rPr>
          <w:rFonts w:hint="eastAsia"/>
          <w:i/>
          <w:u w:val="single"/>
        </w:rPr>
        <w:t xml:space="preserve">　（申請者名）　　</w:t>
      </w:r>
      <w:r w:rsidRPr="00262963">
        <w:rPr>
          <w:rFonts w:hint="eastAsia"/>
          <w:u w:val="single"/>
        </w:rPr>
        <w:t xml:space="preserve">　　　殿</w:t>
      </w:r>
    </w:p>
    <w:p w14:paraId="7B8D6DB9" w14:textId="77777777" w:rsidR="00262963" w:rsidRDefault="00262963"/>
    <w:p w14:paraId="7B8D6DBA" w14:textId="77777777" w:rsidR="00262963" w:rsidRDefault="00262963"/>
    <w:p w14:paraId="7B8D6DBB" w14:textId="77777777" w:rsidR="00262963" w:rsidRDefault="00262963">
      <w:r w:rsidRPr="00262963">
        <w:rPr>
          <w:rFonts w:hint="eastAsia"/>
          <w:u w:val="single"/>
        </w:rPr>
        <w:t xml:space="preserve">　　　　</w:t>
      </w:r>
      <w:r w:rsidRPr="00262963">
        <w:rPr>
          <w:rFonts w:hint="eastAsia"/>
          <w:i/>
          <w:u w:val="single"/>
        </w:rPr>
        <w:t xml:space="preserve">　（事業会社等　名称）　　</w:t>
      </w:r>
      <w:r w:rsidRPr="00262963">
        <w:rPr>
          <w:rFonts w:hint="eastAsia"/>
          <w:u w:val="single"/>
        </w:rPr>
        <w:t xml:space="preserve">　　　</w:t>
      </w:r>
      <w:r w:rsidRPr="00262963">
        <w:rPr>
          <w:rFonts w:hint="eastAsia"/>
        </w:rPr>
        <w:t xml:space="preserve">　は、</w:t>
      </w:r>
      <w:r w:rsidR="00E805F4">
        <w:rPr>
          <w:rFonts w:hint="eastAsia"/>
        </w:rPr>
        <w:t>貴社に対する</w:t>
      </w:r>
      <w:r>
        <w:rPr>
          <w:rFonts w:hint="eastAsia"/>
        </w:rPr>
        <w:t>出資等の実行</w:t>
      </w:r>
      <w:r w:rsidR="00E805F4">
        <w:rPr>
          <w:rFonts w:hint="eastAsia"/>
        </w:rPr>
        <w:t>にあたり、下記のとおり</w:t>
      </w:r>
      <w:r w:rsidR="006B173D">
        <w:rPr>
          <w:rFonts w:hint="eastAsia"/>
        </w:rPr>
        <w:t>分割して支出いたします</w:t>
      </w:r>
      <w:r>
        <w:rPr>
          <w:rFonts w:hint="eastAsia"/>
        </w:rPr>
        <w:t>。</w:t>
      </w:r>
    </w:p>
    <w:p w14:paraId="7B8D6DBC" w14:textId="77777777" w:rsidR="00262963" w:rsidRDefault="00262963"/>
    <w:p w14:paraId="7B8D6DBD" w14:textId="77777777" w:rsidR="00262963" w:rsidRDefault="00262963" w:rsidP="00262963">
      <w:pPr>
        <w:pStyle w:val="a3"/>
      </w:pPr>
      <w:r>
        <w:rPr>
          <w:rFonts w:hint="eastAsia"/>
        </w:rPr>
        <w:t>記</w:t>
      </w:r>
    </w:p>
    <w:p w14:paraId="7B8D6DBE" w14:textId="77777777" w:rsidR="00262963" w:rsidRDefault="00262963" w:rsidP="00262963"/>
    <w:p w14:paraId="7B8D6DBF" w14:textId="77777777" w:rsidR="00262963" w:rsidRDefault="00262963" w:rsidP="00262963">
      <w:r>
        <w:rPr>
          <w:rFonts w:hint="eastAsia"/>
        </w:rPr>
        <w:t xml:space="preserve">１　</w:t>
      </w:r>
      <w:r w:rsidR="00A96997">
        <w:rPr>
          <w:rFonts w:hint="eastAsia"/>
        </w:rPr>
        <w:t>出資等金額</w:t>
      </w:r>
    </w:p>
    <w:p w14:paraId="7B8D6DC0" w14:textId="77777777" w:rsidR="00837140" w:rsidRPr="00A96997" w:rsidRDefault="00837140" w:rsidP="00A96997">
      <w:r>
        <w:rPr>
          <w:rFonts w:hint="eastAsia"/>
        </w:rPr>
        <w:t xml:space="preserve">　</w:t>
      </w:r>
      <w:r w:rsidRPr="006B173D">
        <w:rPr>
          <w:rFonts w:hint="eastAsia"/>
          <w:i/>
        </w:rPr>
        <w:t xml:space="preserve">　</w:t>
      </w:r>
      <w:r w:rsidR="00A96997">
        <w:rPr>
          <w:rFonts w:hint="eastAsia"/>
          <w:i/>
        </w:rPr>
        <w:t>●●●</w:t>
      </w:r>
      <w:r w:rsidR="00A96997">
        <w:rPr>
          <w:rFonts w:hint="eastAsia"/>
          <w:i/>
        </w:rPr>
        <w:t>,</w:t>
      </w:r>
      <w:r w:rsidR="00A96997">
        <w:rPr>
          <w:rFonts w:hint="eastAsia"/>
          <w:i/>
        </w:rPr>
        <w:t>●●●</w:t>
      </w:r>
      <w:r w:rsidR="00A96997">
        <w:rPr>
          <w:rFonts w:hint="eastAsia"/>
          <w:i/>
        </w:rPr>
        <w:t>,</w:t>
      </w:r>
      <w:r w:rsidR="00A96997">
        <w:rPr>
          <w:rFonts w:hint="eastAsia"/>
          <w:i/>
        </w:rPr>
        <w:t>●●●円</w:t>
      </w:r>
    </w:p>
    <w:p w14:paraId="7B8D6DC1" w14:textId="77777777" w:rsidR="00837140" w:rsidRDefault="00837140" w:rsidP="00262963"/>
    <w:p w14:paraId="7B8D6DC2" w14:textId="77777777" w:rsidR="00262963" w:rsidRDefault="00262963" w:rsidP="00262963"/>
    <w:p w14:paraId="7B8D6DC3" w14:textId="77777777" w:rsidR="00262963" w:rsidRDefault="00A96997" w:rsidP="00262963">
      <w:r>
        <w:rPr>
          <w:rFonts w:hint="eastAsia"/>
        </w:rPr>
        <w:t>２　分割支払方法及び支払額</w:t>
      </w:r>
    </w:p>
    <w:tbl>
      <w:tblPr>
        <w:tblStyle w:val="a7"/>
        <w:tblW w:w="9464" w:type="dxa"/>
        <w:jc w:val="center"/>
        <w:tblLook w:val="04A0" w:firstRow="1" w:lastRow="0" w:firstColumn="1" w:lastColumn="0" w:noHBand="0" w:noVBand="1"/>
      </w:tblPr>
      <w:tblGrid>
        <w:gridCol w:w="534"/>
        <w:gridCol w:w="1406"/>
        <w:gridCol w:w="445"/>
        <w:gridCol w:w="1497"/>
        <w:gridCol w:w="407"/>
        <w:gridCol w:w="1535"/>
        <w:gridCol w:w="521"/>
        <w:gridCol w:w="3119"/>
      </w:tblGrid>
      <w:tr w:rsidR="00A96997" w14:paraId="7B8D6DCC" w14:textId="77777777" w:rsidTr="00A96997">
        <w:trPr>
          <w:jc w:val="center"/>
        </w:trPr>
        <w:tc>
          <w:tcPr>
            <w:tcW w:w="534" w:type="dxa"/>
          </w:tcPr>
          <w:p w14:paraId="7B8D6DC4" w14:textId="77777777" w:rsidR="00A96997" w:rsidRDefault="00A96997" w:rsidP="00262963">
            <w:r>
              <w:rPr>
                <w:rFonts w:hint="eastAsia"/>
              </w:rPr>
              <w:t xml:space="preserve">　　</w:t>
            </w:r>
          </w:p>
        </w:tc>
        <w:tc>
          <w:tcPr>
            <w:tcW w:w="1406" w:type="dxa"/>
          </w:tcPr>
          <w:p w14:paraId="7B8D6DC5" w14:textId="77777777" w:rsidR="00A96997" w:rsidRDefault="00A96997" w:rsidP="00262963">
            <w:r>
              <w:rPr>
                <w:rFonts w:hint="eastAsia"/>
              </w:rPr>
              <w:t>年度毎</w:t>
            </w:r>
          </w:p>
        </w:tc>
        <w:tc>
          <w:tcPr>
            <w:tcW w:w="445" w:type="dxa"/>
          </w:tcPr>
          <w:p w14:paraId="7B8D6DC6" w14:textId="77777777" w:rsidR="00A96997" w:rsidRDefault="00A96997" w:rsidP="00262963"/>
        </w:tc>
        <w:tc>
          <w:tcPr>
            <w:tcW w:w="1497" w:type="dxa"/>
          </w:tcPr>
          <w:p w14:paraId="7B8D6DC7" w14:textId="77777777" w:rsidR="00A96997" w:rsidRDefault="00A96997" w:rsidP="00A96997">
            <w:r>
              <w:rPr>
                <w:rFonts w:hint="eastAsia"/>
              </w:rPr>
              <w:t>半期毎</w:t>
            </w:r>
          </w:p>
        </w:tc>
        <w:tc>
          <w:tcPr>
            <w:tcW w:w="407" w:type="dxa"/>
          </w:tcPr>
          <w:p w14:paraId="7B8D6DC8" w14:textId="77777777" w:rsidR="00A96997" w:rsidRDefault="00A96997" w:rsidP="00262963"/>
        </w:tc>
        <w:tc>
          <w:tcPr>
            <w:tcW w:w="1535" w:type="dxa"/>
          </w:tcPr>
          <w:p w14:paraId="7B8D6DC9" w14:textId="77777777" w:rsidR="00A96997" w:rsidRDefault="00A96997" w:rsidP="00262963">
            <w:r>
              <w:rPr>
                <w:rFonts w:hint="eastAsia"/>
              </w:rPr>
              <w:t>四半期毎</w:t>
            </w:r>
          </w:p>
        </w:tc>
        <w:tc>
          <w:tcPr>
            <w:tcW w:w="521" w:type="dxa"/>
          </w:tcPr>
          <w:p w14:paraId="7B8D6DCA" w14:textId="77777777" w:rsidR="00A96997" w:rsidRDefault="00A96997" w:rsidP="00262963"/>
        </w:tc>
        <w:tc>
          <w:tcPr>
            <w:tcW w:w="3119" w:type="dxa"/>
          </w:tcPr>
          <w:p w14:paraId="7B8D6DCB" w14:textId="77777777" w:rsidR="00A96997" w:rsidRDefault="00A96997" w:rsidP="00262963">
            <w:r>
              <w:rPr>
                <w:rFonts w:hint="eastAsia"/>
              </w:rPr>
              <w:t>その他（　　　　　　　　　）</w:t>
            </w:r>
          </w:p>
        </w:tc>
      </w:tr>
    </w:tbl>
    <w:p w14:paraId="7B8D6DCD" w14:textId="77777777" w:rsidR="00262963" w:rsidRDefault="00A96997" w:rsidP="00A96997">
      <w:pPr>
        <w:ind w:firstLineChars="100" w:firstLine="210"/>
      </w:pPr>
      <w:r>
        <w:rPr>
          <w:rFonts w:hint="eastAsia"/>
        </w:rPr>
        <w:t>※該当するものに○</w:t>
      </w:r>
    </w:p>
    <w:p w14:paraId="72A26E3C" w14:textId="77777777" w:rsidR="005B28C7" w:rsidRDefault="005B28C7" w:rsidP="00262963"/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084"/>
        <w:gridCol w:w="1682"/>
        <w:gridCol w:w="1683"/>
        <w:gridCol w:w="1682"/>
        <w:gridCol w:w="1683"/>
        <w:gridCol w:w="1683"/>
      </w:tblGrid>
      <w:tr w:rsidR="005B28C7" w14:paraId="0C32B18D" w14:textId="7099A287" w:rsidTr="00371519">
        <w:trPr>
          <w:trHeight w:val="369"/>
        </w:trPr>
        <w:tc>
          <w:tcPr>
            <w:tcW w:w="1084" w:type="dxa"/>
          </w:tcPr>
          <w:p w14:paraId="0C8E1123" w14:textId="77777777" w:rsidR="005B28C7" w:rsidRDefault="005B28C7" w:rsidP="00262963"/>
        </w:tc>
        <w:tc>
          <w:tcPr>
            <w:tcW w:w="1682" w:type="dxa"/>
          </w:tcPr>
          <w:p w14:paraId="41341F91" w14:textId="271B4BEC" w:rsidR="005B28C7" w:rsidRDefault="005B28C7" w:rsidP="00262963">
            <w:r>
              <w:rPr>
                <w:rFonts w:hint="eastAsia"/>
              </w:rPr>
              <w:t>令和　年度</w:t>
            </w:r>
          </w:p>
        </w:tc>
        <w:tc>
          <w:tcPr>
            <w:tcW w:w="1683" w:type="dxa"/>
          </w:tcPr>
          <w:p w14:paraId="07ABCBD4" w14:textId="79CD74B1" w:rsidR="005B28C7" w:rsidRDefault="005B28C7" w:rsidP="00262963">
            <w:r>
              <w:rPr>
                <w:rFonts w:hint="eastAsia"/>
              </w:rPr>
              <w:t>令和　年度</w:t>
            </w:r>
          </w:p>
        </w:tc>
        <w:tc>
          <w:tcPr>
            <w:tcW w:w="1682" w:type="dxa"/>
          </w:tcPr>
          <w:p w14:paraId="64B748CC" w14:textId="5A02967F" w:rsidR="005B28C7" w:rsidRDefault="005B28C7" w:rsidP="00262963">
            <w:r>
              <w:rPr>
                <w:rFonts w:hint="eastAsia"/>
              </w:rPr>
              <w:t>令和　年度</w:t>
            </w:r>
          </w:p>
        </w:tc>
        <w:tc>
          <w:tcPr>
            <w:tcW w:w="1683" w:type="dxa"/>
          </w:tcPr>
          <w:p w14:paraId="6670B092" w14:textId="30546B11" w:rsidR="005B28C7" w:rsidRDefault="005B28C7" w:rsidP="00262963">
            <w:r>
              <w:rPr>
                <w:rFonts w:hint="eastAsia"/>
              </w:rPr>
              <w:t>令和　年度</w:t>
            </w:r>
          </w:p>
        </w:tc>
        <w:tc>
          <w:tcPr>
            <w:tcW w:w="1683" w:type="dxa"/>
          </w:tcPr>
          <w:p w14:paraId="50FD0C7A" w14:textId="343A8AF7" w:rsidR="005B28C7" w:rsidRDefault="005B28C7" w:rsidP="002B165D">
            <w:pPr>
              <w:jc w:val="left"/>
            </w:pPr>
            <w:r>
              <w:rPr>
                <w:rFonts w:hint="eastAsia"/>
              </w:rPr>
              <w:t>合計</w:t>
            </w:r>
          </w:p>
        </w:tc>
      </w:tr>
      <w:tr w:rsidR="005B28C7" w14:paraId="64B855F7" w14:textId="2DE2F127" w:rsidTr="00371519">
        <w:trPr>
          <w:trHeight w:val="369"/>
        </w:trPr>
        <w:tc>
          <w:tcPr>
            <w:tcW w:w="1084" w:type="dxa"/>
          </w:tcPr>
          <w:p w14:paraId="0FD21FE7" w14:textId="30DAF00C" w:rsidR="005B28C7" w:rsidRDefault="005B28C7" w:rsidP="00262963">
            <w:r>
              <w:rPr>
                <w:rFonts w:hint="eastAsia"/>
              </w:rPr>
              <w:t>支払額</w:t>
            </w:r>
          </w:p>
        </w:tc>
        <w:tc>
          <w:tcPr>
            <w:tcW w:w="1682" w:type="dxa"/>
          </w:tcPr>
          <w:p w14:paraId="0B1EA4CE" w14:textId="2C3FB629" w:rsidR="005B28C7" w:rsidRDefault="00371519" w:rsidP="000611E2">
            <w:pPr>
              <w:ind w:right="105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683" w:type="dxa"/>
          </w:tcPr>
          <w:p w14:paraId="31A53C0B" w14:textId="37842066" w:rsidR="005B28C7" w:rsidRDefault="00371519" w:rsidP="0037151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682" w:type="dxa"/>
          </w:tcPr>
          <w:p w14:paraId="2AFD373B" w14:textId="2BB77159" w:rsidR="005B28C7" w:rsidRDefault="00371519" w:rsidP="0037151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683" w:type="dxa"/>
          </w:tcPr>
          <w:p w14:paraId="4F3CA5FA" w14:textId="6DD0F4F9" w:rsidR="005B28C7" w:rsidRDefault="00371519" w:rsidP="0037151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683" w:type="dxa"/>
          </w:tcPr>
          <w:p w14:paraId="764A22E8" w14:textId="507007D5" w:rsidR="005B28C7" w:rsidRDefault="00371519" w:rsidP="0037151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7B8D6DD1" w14:textId="77777777" w:rsidR="00262963" w:rsidRDefault="00262963" w:rsidP="00262963"/>
    <w:p w14:paraId="7B8D6DD2" w14:textId="77777777" w:rsidR="00262963" w:rsidRDefault="004A641C" w:rsidP="004A641C">
      <w:pPr>
        <w:ind w:left="420" w:hangingChars="200" w:hanging="42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8D6DE1" wp14:editId="7B8D6DE2">
                <wp:simplePos x="0" y="0"/>
                <wp:positionH relativeFrom="column">
                  <wp:posOffset>76200</wp:posOffset>
                </wp:positionH>
                <wp:positionV relativeFrom="paragraph">
                  <wp:posOffset>25400</wp:posOffset>
                </wp:positionV>
                <wp:extent cx="6048375" cy="6572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8375" cy="657225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8D6DE8" w14:textId="77777777" w:rsidR="004A641C" w:rsidRPr="004A641C" w:rsidRDefault="004A641C" w:rsidP="004A641C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4A641C">
                              <w:rPr>
                                <w:rFonts w:ascii="Meiryo UI" w:eastAsia="Meiryo UI" w:hAnsi="Meiryo UI" w:cs="Meiryo UI" w:hint="eastAsia"/>
                              </w:rPr>
                              <w:t>※各年度末までに事業会社等からの着金が確認できない場合は、補助金を交付することができませんのでご注意ください。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8D6DE1" id="正方形/長方形 1" o:spid="_x0000_s1026" style="position:absolute;left:0;text-align:left;margin-left:6pt;margin-top:2pt;width:476.25pt;height:51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" fillcolor="white [3201]" strokecolor="red" strokeweight="2pt">
                <v:textbox>
                  <w:txbxContent>
                    <w:p w14:paraId="7B8D6DE8" w14:textId="77777777" w:rsidR="004A641C" w:rsidRPr="004A641C" w:rsidRDefault="004A641C" w:rsidP="004A641C">
                      <w:pPr>
                        <w:jc w:val="left"/>
                        <w:rPr>
                          <w:rFonts w:ascii="Meiryo UI" w:eastAsia="Meiryo UI" w:hAnsi="Meiryo UI" w:cs="Meiryo UI"/>
                        </w:rPr>
                      </w:pPr>
                      <w:r w:rsidRPr="004A641C">
                        <w:rPr>
                          <w:rFonts w:ascii="Meiryo UI" w:eastAsia="Meiryo UI" w:hAnsi="Meiryo UI" w:cs="Meiryo UI" w:hint="eastAsia"/>
                        </w:rPr>
                        <w:t>※各年度末までに事業会社等からの着金が確認できない場合は、補助金を交付することができませんのでご注意ください。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w:t xml:space="preserve">　</w:t>
      </w:r>
    </w:p>
    <w:p w14:paraId="7B8D6DD3" w14:textId="77777777" w:rsidR="004A641C" w:rsidRDefault="004A641C" w:rsidP="00262963"/>
    <w:p w14:paraId="7B8D6DD4" w14:textId="77777777" w:rsidR="004A641C" w:rsidRDefault="004A641C" w:rsidP="00262963"/>
    <w:p w14:paraId="7B8D6DD5" w14:textId="77777777" w:rsidR="004A641C" w:rsidRDefault="004A641C" w:rsidP="00262963"/>
    <w:p w14:paraId="7B8D6DD6" w14:textId="77777777" w:rsidR="00262963" w:rsidRDefault="00A96997" w:rsidP="00262963">
      <w:r>
        <w:rPr>
          <w:rFonts w:hint="eastAsia"/>
        </w:rPr>
        <w:t xml:space="preserve">３　</w:t>
      </w:r>
      <w:r w:rsidR="004A641C">
        <w:rPr>
          <w:rFonts w:hint="eastAsia"/>
        </w:rPr>
        <w:t>分割支払理由</w:t>
      </w:r>
    </w:p>
    <w:p w14:paraId="7B8D6DD7" w14:textId="77777777" w:rsidR="00262963" w:rsidRPr="004A641C" w:rsidRDefault="004A641C" w:rsidP="00262963">
      <w:pPr>
        <w:rPr>
          <w:i/>
        </w:rPr>
      </w:pPr>
      <w:r w:rsidRPr="004A641C">
        <w:rPr>
          <w:rFonts w:hint="eastAsia"/>
          <w:i/>
        </w:rPr>
        <w:t xml:space="preserve">　　予算措置が単年度毎であるため</w:t>
      </w:r>
      <w:r>
        <w:rPr>
          <w:rFonts w:hint="eastAsia"/>
          <w:i/>
        </w:rPr>
        <w:t xml:space="preserve">　　等</w:t>
      </w:r>
    </w:p>
    <w:p w14:paraId="7B8D6DD8" w14:textId="77777777" w:rsidR="00262963" w:rsidRDefault="00262963" w:rsidP="00262963">
      <w:pPr>
        <w:pStyle w:val="a5"/>
      </w:pPr>
      <w:r>
        <w:rPr>
          <w:rFonts w:hint="eastAsia"/>
        </w:rPr>
        <w:t>以上</w:t>
      </w:r>
    </w:p>
    <w:p w14:paraId="7B8D6DD9" w14:textId="77777777" w:rsidR="00262963" w:rsidRDefault="00262963" w:rsidP="00262963"/>
    <w:p w14:paraId="7B8D6DDA" w14:textId="77777777" w:rsidR="00262963" w:rsidRDefault="00262963" w:rsidP="00262963"/>
    <w:p w14:paraId="7B8D6DDB" w14:textId="77777777" w:rsidR="00262963" w:rsidRDefault="00262963" w:rsidP="00262963">
      <w:pPr>
        <w:jc w:val="left"/>
      </w:pPr>
      <w:r>
        <w:rPr>
          <w:rFonts w:hint="eastAsia"/>
        </w:rPr>
        <w:t xml:space="preserve">　　　　　　年　　　月　　　日</w:t>
      </w:r>
    </w:p>
    <w:p w14:paraId="7B8D6DDC" w14:textId="77777777" w:rsidR="00262963" w:rsidRDefault="00262963" w:rsidP="00262963">
      <w:pPr>
        <w:ind w:right="840" w:firstLineChars="2800" w:firstLine="5880"/>
      </w:pPr>
    </w:p>
    <w:p w14:paraId="7B8D6DDD" w14:textId="77777777" w:rsidR="00262963" w:rsidRPr="00262963" w:rsidRDefault="00262963" w:rsidP="004A641C">
      <w:pPr>
        <w:ind w:right="840" w:firstLineChars="2900" w:firstLine="6090"/>
        <w:rPr>
          <w:i/>
        </w:rPr>
      </w:pPr>
      <w:r w:rsidRPr="00262963">
        <w:rPr>
          <w:rFonts w:hint="eastAsia"/>
          <w:i/>
        </w:rPr>
        <w:t>住所</w:t>
      </w:r>
    </w:p>
    <w:p w14:paraId="7B8D6DDE" w14:textId="77777777" w:rsidR="00262963" w:rsidRPr="00262963" w:rsidRDefault="00262963" w:rsidP="00262963">
      <w:pPr>
        <w:ind w:right="840"/>
        <w:jc w:val="center"/>
        <w:rPr>
          <w:i/>
        </w:rPr>
      </w:pPr>
      <w:r w:rsidRPr="00262963">
        <w:rPr>
          <w:rFonts w:hint="eastAsia"/>
          <w:i/>
        </w:rPr>
        <w:t xml:space="preserve">　　　　　　　　　　　　　　　　　　　　　　　事業会社等　名称</w:t>
      </w:r>
    </w:p>
    <w:p w14:paraId="7B8D6DDF" w14:textId="77777777" w:rsidR="00262963" w:rsidRPr="00262963" w:rsidRDefault="00262963" w:rsidP="00262963">
      <w:pPr>
        <w:jc w:val="right"/>
        <w:rPr>
          <w:i/>
        </w:rPr>
      </w:pPr>
      <w:r w:rsidRPr="00262963">
        <w:rPr>
          <w:rFonts w:hint="eastAsia"/>
          <w:i/>
        </w:rPr>
        <w:t>代表者又は業務執行責任者氏名・印（又はサイン）</w:t>
      </w:r>
    </w:p>
    <w:sectPr w:rsidR="00262963" w:rsidRPr="00262963" w:rsidSect="00A96997"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D6DE5" w14:textId="77777777" w:rsidR="00D2374B" w:rsidRDefault="00D2374B" w:rsidP="00BC1A2F">
      <w:r>
        <w:separator/>
      </w:r>
    </w:p>
  </w:endnote>
  <w:endnote w:type="continuationSeparator" w:id="0">
    <w:p w14:paraId="7B8D6DE6" w14:textId="77777777" w:rsidR="00D2374B" w:rsidRDefault="00D2374B" w:rsidP="00BC1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D6DE7" w14:textId="77777777" w:rsidR="00BC1A2F" w:rsidRDefault="00BC1A2F" w:rsidP="00BC1A2F">
    <w:pPr>
      <w:pStyle w:val="aa"/>
      <w:jc w:val="right"/>
    </w:pPr>
    <w:r>
      <w:rPr>
        <w:rFonts w:hint="eastAsia"/>
      </w:rPr>
      <w:t>申請書　別紙</w:t>
    </w:r>
    <w:r w:rsidR="00B02BF3">
      <w:rPr>
        <w:rFonts w:hint="eastAsia"/>
      </w:rPr>
      <w:t>31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D6DE3" w14:textId="77777777" w:rsidR="00D2374B" w:rsidRDefault="00D2374B" w:rsidP="00BC1A2F">
      <w:r>
        <w:separator/>
      </w:r>
    </w:p>
  </w:footnote>
  <w:footnote w:type="continuationSeparator" w:id="0">
    <w:p w14:paraId="7B8D6DE4" w14:textId="77777777" w:rsidR="00D2374B" w:rsidRDefault="00D2374B" w:rsidP="00BC1A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2963"/>
    <w:rsid w:val="000611E2"/>
    <w:rsid w:val="00197577"/>
    <w:rsid w:val="00262963"/>
    <w:rsid w:val="002B165D"/>
    <w:rsid w:val="00371519"/>
    <w:rsid w:val="004A641C"/>
    <w:rsid w:val="004F4EBB"/>
    <w:rsid w:val="005B28C7"/>
    <w:rsid w:val="00671B46"/>
    <w:rsid w:val="006B173D"/>
    <w:rsid w:val="00837140"/>
    <w:rsid w:val="00925BCB"/>
    <w:rsid w:val="00A96997"/>
    <w:rsid w:val="00B02BF3"/>
    <w:rsid w:val="00BC1A2F"/>
    <w:rsid w:val="00CE695E"/>
    <w:rsid w:val="00D2374B"/>
    <w:rsid w:val="00E805F4"/>
    <w:rsid w:val="00EF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B8D6DB4"/>
  <w15:docId w15:val="{6C2D6A21-A03D-4F73-94CF-121231BCE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62963"/>
    <w:pPr>
      <w:jc w:val="center"/>
    </w:pPr>
  </w:style>
  <w:style w:type="character" w:customStyle="1" w:styleId="a4">
    <w:name w:val="記 (文字)"/>
    <w:basedOn w:val="a0"/>
    <w:link w:val="a3"/>
    <w:uiPriority w:val="99"/>
    <w:rsid w:val="00262963"/>
  </w:style>
  <w:style w:type="paragraph" w:styleId="a5">
    <w:name w:val="Closing"/>
    <w:basedOn w:val="a"/>
    <w:link w:val="a6"/>
    <w:uiPriority w:val="99"/>
    <w:unhideWhenUsed/>
    <w:rsid w:val="00262963"/>
    <w:pPr>
      <w:jc w:val="right"/>
    </w:pPr>
  </w:style>
  <w:style w:type="character" w:customStyle="1" w:styleId="a6">
    <w:name w:val="結語 (文字)"/>
    <w:basedOn w:val="a0"/>
    <w:link w:val="a5"/>
    <w:uiPriority w:val="99"/>
    <w:rsid w:val="00262963"/>
  </w:style>
  <w:style w:type="table" w:styleId="a7">
    <w:name w:val="Table Grid"/>
    <w:basedOn w:val="a1"/>
    <w:uiPriority w:val="59"/>
    <w:rsid w:val="00A969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C1A2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C1A2F"/>
  </w:style>
  <w:style w:type="paragraph" w:styleId="aa">
    <w:name w:val="footer"/>
    <w:basedOn w:val="a"/>
    <w:link w:val="ab"/>
    <w:uiPriority w:val="99"/>
    <w:unhideWhenUsed/>
    <w:rsid w:val="00BC1A2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C1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2961BE2E2720444A88E363917FCA559" ma:contentTypeVersion="4" ma:contentTypeDescription="新しいドキュメントを作成します。" ma:contentTypeScope="" ma:versionID="c9974026903bcbb8ec4f6d8d2e7e0c44">
  <xsd:schema xmlns:xsd="http://www.w3.org/2001/XMLSchema" xmlns:xs="http://www.w3.org/2001/XMLSchema" xmlns:p="http://schemas.microsoft.com/office/2006/metadata/properties" xmlns:ns2="a89adb43-c2ae-4211-bf2a-cce4347d4192" xmlns:ns3="f58952e5-7007-4ffe-b16f-836b91e1e0c4" targetNamespace="http://schemas.microsoft.com/office/2006/metadata/properties" ma:root="true" ma:fieldsID="9e4147b097788c5ee6bda146bc1c5b77" ns2:_="" ns3:_="">
    <xsd:import namespace="a89adb43-c2ae-4211-bf2a-cce4347d4192"/>
    <xsd:import namespace="f58952e5-7007-4ffe-b16f-836b91e1e0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adb43-c2ae-4211-bf2a-cce4347d41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8952e5-7007-4ffe-b16f-836b91e1e0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7F036D-1A37-4B34-A1E9-3B0A0958F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9adb43-c2ae-4211-bf2a-cce4347d4192"/>
    <ds:schemaRef ds:uri="f58952e5-7007-4ffe-b16f-836b91e1e0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76EC1A-A5FC-4192-B7E7-CDBFAD3A69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933BE1-D3B0-46AE-8604-35F89E57769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下野 雄介／リサーチ・コンサル／JRI (shimono yusuke)</cp:lastModifiedBy>
  <cp:revision>9</cp:revision>
  <dcterms:created xsi:type="dcterms:W3CDTF">2019-07-01T05:56:00Z</dcterms:created>
  <dcterms:modified xsi:type="dcterms:W3CDTF">2022-05-25T09:39:00Z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0x01010042961BE2E2720444A88E363917FCA559</vt:lpwstr>
  </property>
</Properties>
</file>